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9A2" w:rsidRDefault="007E09A2" w:rsidP="007E09A2">
      <w:pPr>
        <w:rPr>
          <w:color w:val="3399FF"/>
          <w:lang w:val="kk-KZ"/>
        </w:rPr>
      </w:pPr>
      <w:r>
        <w:rPr>
          <w:color w:val="3399FF"/>
          <w:lang w:val="kk-KZ"/>
        </w:rPr>
        <w:t xml:space="preserve">                      Астана қ</w:t>
      </w:r>
      <w:proofErr w:type="spellStart"/>
      <w:r>
        <w:rPr>
          <w:color w:val="3399FF"/>
        </w:rPr>
        <w:t>аласы</w:t>
      </w:r>
      <w:proofErr w:type="spellEnd"/>
      <w:r w:rsidRPr="00D31102">
        <w:rPr>
          <w:color w:val="3399FF"/>
          <w:lang w:val="kk-KZ"/>
        </w:rPr>
        <w:t xml:space="preserve">                                                                   </w:t>
      </w:r>
      <w:r>
        <w:rPr>
          <w:color w:val="3399FF"/>
          <w:lang w:val="kk-KZ"/>
        </w:rPr>
        <w:t xml:space="preserve">                                       город Астана</w:t>
      </w:r>
      <w:r w:rsidRPr="00D31102">
        <w:rPr>
          <w:color w:val="3399FF"/>
          <w:lang w:val="kk-KZ"/>
        </w:rPr>
        <w:t xml:space="preserve">                                                                   </w:t>
      </w:r>
      <w:r>
        <w:rPr>
          <w:color w:val="3399FF"/>
          <w:lang w:val="kk-KZ"/>
        </w:rPr>
        <w:t xml:space="preserve">                                           </w:t>
      </w:r>
      <w:r w:rsidRPr="00D31102">
        <w:rPr>
          <w:color w:val="3399FF"/>
          <w:lang w:val="kk-KZ"/>
        </w:rPr>
        <w:t xml:space="preserve"> </w:t>
      </w:r>
    </w:p>
    <w:p w:rsidR="007E09A2" w:rsidRDefault="007E09A2" w:rsidP="007E09A2"/>
    <w:p w:rsidR="007E09A2" w:rsidRDefault="007E09A2" w:rsidP="007E09A2">
      <w:pPr>
        <w:rPr>
          <w:lang w:val="kk-KZ"/>
        </w:rPr>
      </w:pPr>
      <w:r>
        <w:rPr>
          <w:lang w:val="kk-KZ"/>
        </w:rPr>
        <w:t xml:space="preserve">  </w:t>
      </w:r>
    </w:p>
    <w:p w:rsidR="007E09A2" w:rsidRDefault="007E09A2" w:rsidP="007E09A2">
      <w:pPr>
        <w:rPr>
          <w:lang w:val="kk-KZ"/>
        </w:rPr>
      </w:pPr>
    </w:p>
    <w:p w:rsidR="007E09A2" w:rsidRDefault="007E09A2" w:rsidP="007E09A2">
      <w:pPr>
        <w:pStyle w:val="1"/>
        <w:ind w:firstLine="0"/>
        <w:jc w:val="center"/>
        <w:rPr>
          <w:rStyle w:val="a9"/>
          <w:b/>
        </w:rPr>
      </w:pPr>
      <w:r w:rsidRPr="00BC1541">
        <w:rPr>
          <w:rStyle w:val="a9"/>
          <w:b/>
        </w:rPr>
        <w:t xml:space="preserve">О внесении дополнений в приказ </w:t>
      </w:r>
    </w:p>
    <w:p w:rsidR="007E09A2" w:rsidRDefault="007E09A2" w:rsidP="007E09A2">
      <w:pPr>
        <w:pStyle w:val="1"/>
        <w:ind w:firstLine="0"/>
        <w:jc w:val="center"/>
        <w:rPr>
          <w:rStyle w:val="a9"/>
          <w:b/>
        </w:rPr>
      </w:pPr>
      <w:r w:rsidRPr="00BC1541">
        <w:rPr>
          <w:rStyle w:val="a9"/>
          <w:b/>
        </w:rPr>
        <w:t>Министра финансов Республики Казахстан от 26 марта 2015 года № 207 «Об утверждении Правил ведения реестра государственного имущества,</w:t>
      </w:r>
      <w:r w:rsidRPr="00BC1541">
        <w:t xml:space="preserve"> </w:t>
      </w:r>
      <w:r w:rsidRPr="00BC1541">
        <w:rPr>
          <w:rStyle w:val="a9"/>
          <w:b/>
        </w:rPr>
        <w:t>включая порядок взаимодействия государственных органов и представления пользователям сведений из него»</w:t>
      </w:r>
    </w:p>
    <w:p w:rsidR="007E09A2" w:rsidRDefault="007E09A2" w:rsidP="007E09A2">
      <w:pPr>
        <w:pStyle w:val="1"/>
        <w:rPr>
          <w:rStyle w:val="a9"/>
          <w:b/>
        </w:rPr>
      </w:pPr>
    </w:p>
    <w:p w:rsidR="007E09A2" w:rsidRDefault="007E09A2" w:rsidP="007E09A2">
      <w:pPr>
        <w:pStyle w:val="1"/>
        <w:rPr>
          <w:rStyle w:val="a9"/>
          <w:b/>
        </w:rPr>
      </w:pPr>
    </w:p>
    <w:p w:rsidR="007E09A2" w:rsidRDefault="007E09A2" w:rsidP="007E09A2">
      <w:pPr>
        <w:pStyle w:val="1"/>
        <w:rPr>
          <w:rStyle w:val="a9"/>
          <w:b/>
        </w:rPr>
      </w:pPr>
      <w:r w:rsidRPr="00BC1541">
        <w:rPr>
          <w:rStyle w:val="a9"/>
          <w:b/>
        </w:rPr>
        <w:t>ПРИКАЗЫВАЮ:</w:t>
      </w:r>
    </w:p>
    <w:p w:rsidR="007E09A2" w:rsidRDefault="007E09A2" w:rsidP="007E09A2">
      <w:pPr>
        <w:pStyle w:val="1"/>
        <w:rPr>
          <w:rStyle w:val="a9"/>
        </w:rPr>
      </w:pPr>
      <w:r w:rsidRPr="00BC1541">
        <w:rPr>
          <w:rStyle w:val="a9"/>
        </w:rPr>
        <w:t>1. Внести в </w:t>
      </w:r>
      <w:hyperlink r:id="rId6" w:anchor="z7" w:history="1">
        <w:r w:rsidRPr="00BC1541">
          <w:rPr>
            <w:rStyle w:val="a9"/>
          </w:rPr>
          <w:t>приказ</w:t>
        </w:r>
      </w:hyperlink>
      <w:r w:rsidRPr="00BC1541">
        <w:rPr>
          <w:rStyle w:val="a9"/>
        </w:rPr>
        <w:t> Министра финансов Республики Казахстан                                  от 26 марта 2015 года № 207 «Об утверждении Правил ведения реестра государственного имущества, включая порядок взаимодействия государственных органов и представления пользователям сведений из него» (зарегистрирован в Реестре государственной регистрации нормативных правовых актов под № 10801) следующие дополнения:</w:t>
      </w:r>
    </w:p>
    <w:p w:rsidR="007E09A2" w:rsidRDefault="007E09A2" w:rsidP="007E09A2">
      <w:pPr>
        <w:pStyle w:val="1"/>
        <w:rPr>
          <w:rStyle w:val="a9"/>
        </w:rPr>
      </w:pPr>
      <w:r w:rsidRPr="00BC1541">
        <w:rPr>
          <w:rStyle w:val="a9"/>
        </w:rPr>
        <w:t>в </w:t>
      </w:r>
      <w:hyperlink r:id="rId7" w:anchor="z1" w:history="1">
        <w:r w:rsidRPr="00BC1541">
          <w:rPr>
            <w:rStyle w:val="a9"/>
          </w:rPr>
          <w:t>Правилах</w:t>
        </w:r>
      </w:hyperlink>
      <w:r w:rsidRPr="00BC1541">
        <w:rPr>
          <w:rStyle w:val="a9"/>
        </w:rPr>
        <w:t xml:space="preserve"> ведения реестра государственного имущества, </w:t>
      </w:r>
      <w:r w:rsidRPr="001C1DBD">
        <w:rPr>
          <w:rStyle w:val="a9"/>
        </w:rPr>
        <w:t>включая порядок взаимодействия государственных органов и представления пользователям сведений из него</w:t>
      </w:r>
      <w:r>
        <w:rPr>
          <w:rStyle w:val="a9"/>
          <w:lang w:val="ru-RU"/>
        </w:rPr>
        <w:t xml:space="preserve">, </w:t>
      </w:r>
      <w:r w:rsidRPr="00BC1541">
        <w:rPr>
          <w:rStyle w:val="a9"/>
        </w:rPr>
        <w:t>утвержденных указанным приказом:</w:t>
      </w:r>
    </w:p>
    <w:p w:rsidR="007E09A2" w:rsidRDefault="007E09A2" w:rsidP="007E09A2">
      <w:pPr>
        <w:pStyle w:val="1"/>
        <w:rPr>
          <w:rStyle w:val="a9"/>
        </w:rPr>
      </w:pPr>
      <w:r w:rsidRPr="00BC1541">
        <w:rPr>
          <w:rStyle w:val="a9"/>
        </w:rPr>
        <w:t>пункт 6</w:t>
      </w:r>
      <w:r w:rsidRPr="00BC1541">
        <w:rPr>
          <w:rStyle w:val="a9"/>
          <w:rFonts w:eastAsia="Calibri"/>
        </w:rPr>
        <w:t xml:space="preserve"> дополнить подпунктом 9-1) следующего содержания</w:t>
      </w:r>
      <w:r w:rsidRPr="00BC1541">
        <w:rPr>
          <w:rStyle w:val="a9"/>
        </w:rPr>
        <w:t>:</w:t>
      </w:r>
    </w:p>
    <w:p w:rsidR="007E09A2" w:rsidRDefault="007E09A2" w:rsidP="007E09A2">
      <w:pPr>
        <w:pStyle w:val="1"/>
        <w:rPr>
          <w:rStyle w:val="a9"/>
        </w:rPr>
      </w:pPr>
      <w:r w:rsidRPr="00BC1541">
        <w:rPr>
          <w:rStyle w:val="a9"/>
        </w:rPr>
        <w:t>«9-1) объекты в виде недр и прав недропользования на подземные воды, углеводородные полезные ископаемые (углеводороды) и твердые полезные ископаемые (включая сведения единого кадастра государственного фонда недр, формируемого в единой платформе недропользования на веб-портале реестра);»;</w:t>
      </w:r>
    </w:p>
    <w:p w:rsidR="007E09A2" w:rsidRPr="00B17934" w:rsidRDefault="007E09A2" w:rsidP="007E09A2">
      <w:pPr>
        <w:pStyle w:val="1"/>
        <w:rPr>
          <w:rStyle w:val="a9"/>
        </w:rPr>
      </w:pPr>
      <w:r w:rsidRPr="001C1DBD">
        <w:rPr>
          <w:rStyle w:val="a9"/>
        </w:rPr>
        <w:t xml:space="preserve">дополнить </w:t>
      </w:r>
      <w:r w:rsidRPr="001C1DBD">
        <w:rPr>
          <w:rStyle w:val="a9"/>
          <w:lang w:val="ru-RU"/>
        </w:rPr>
        <w:t xml:space="preserve">пунктом 10-1 </w:t>
      </w:r>
      <w:r w:rsidRPr="001C1DBD">
        <w:rPr>
          <w:rStyle w:val="a9"/>
        </w:rPr>
        <w:t xml:space="preserve">следующего </w:t>
      </w:r>
      <w:r w:rsidRPr="00B17934">
        <w:rPr>
          <w:rStyle w:val="a9"/>
        </w:rPr>
        <w:t>содержания:</w:t>
      </w:r>
    </w:p>
    <w:p w:rsidR="007E09A2" w:rsidRDefault="007E09A2" w:rsidP="007E09A2">
      <w:pPr>
        <w:pStyle w:val="1"/>
        <w:rPr>
          <w:rStyle w:val="a9"/>
        </w:rPr>
      </w:pPr>
      <w:r w:rsidRPr="001C1DBD">
        <w:rPr>
          <w:rStyle w:val="a9"/>
          <w:lang w:val="ru-RU"/>
        </w:rPr>
        <w:t>«</w:t>
      </w:r>
      <w:r w:rsidRPr="001C1DBD">
        <w:rPr>
          <w:rStyle w:val="a9"/>
        </w:rPr>
        <w:t>10-1</w:t>
      </w:r>
      <w:r w:rsidRPr="00BC1541">
        <w:rPr>
          <w:rStyle w:val="a9"/>
        </w:rPr>
        <w:t xml:space="preserve">. </w:t>
      </w:r>
      <w:r w:rsidRPr="007244DA">
        <w:rPr>
          <w:rStyle w:val="a9"/>
        </w:rPr>
        <w:t>В целях обеспечения ведения реестра государственного имущества государственные органы реализуют следующие функции:</w:t>
      </w:r>
    </w:p>
    <w:p w:rsidR="007E09A2" w:rsidRDefault="007E09A2" w:rsidP="007E09A2">
      <w:pPr>
        <w:pStyle w:val="1"/>
        <w:rPr>
          <w:rStyle w:val="a9"/>
        </w:rPr>
      </w:pPr>
      <w:r>
        <w:rPr>
          <w:rStyle w:val="a9"/>
        </w:rPr>
        <w:t>1) формирование и подписание</w:t>
      </w:r>
      <w:r w:rsidRPr="00BC1541">
        <w:rPr>
          <w:rStyle w:val="a9"/>
        </w:rPr>
        <w:t xml:space="preserve"> передаточных актов, а также разделительных, промежуточных ликвидационных и ликвидационных балансов при реорганизации и ликвидации государственных юридических лиц согласно приложению 1 к настоящим Правилам;</w:t>
      </w:r>
    </w:p>
    <w:p w:rsidR="007E09A2" w:rsidRDefault="007E09A2" w:rsidP="007E09A2">
      <w:pPr>
        <w:pStyle w:val="1"/>
        <w:rPr>
          <w:rStyle w:val="a9"/>
        </w:rPr>
      </w:pPr>
      <w:r w:rsidRPr="00BC1541">
        <w:rPr>
          <w:rStyle w:val="a9"/>
        </w:rPr>
        <w:t>2) утверждени</w:t>
      </w:r>
      <w:r>
        <w:rPr>
          <w:rStyle w:val="a9"/>
        </w:rPr>
        <w:t>е</w:t>
      </w:r>
      <w:r w:rsidRPr="00BC1541">
        <w:rPr>
          <w:rStyle w:val="a9"/>
        </w:rPr>
        <w:t xml:space="preserve"> уста</w:t>
      </w:r>
      <w:r w:rsidR="00D94A81">
        <w:rPr>
          <w:rStyle w:val="a9"/>
        </w:rPr>
        <w:t>вов государственных предприятий</w:t>
      </w:r>
      <w:r w:rsidRPr="00BC1541">
        <w:rPr>
          <w:rStyle w:val="a9"/>
        </w:rPr>
        <w:t xml:space="preserve"> </w:t>
      </w:r>
      <w:r w:rsidR="00D94A81" w:rsidRPr="00D94A81">
        <w:rPr>
          <w:rStyle w:val="a9"/>
        </w:rPr>
        <w:t>на праве хозяйственного ведения и оперативного управления, изменений и дополнений в них по представлению  уполномоченных органов соответствующей отрасли</w:t>
      </w:r>
      <w:r w:rsidRPr="00BC1541">
        <w:rPr>
          <w:rStyle w:val="a9"/>
        </w:rPr>
        <w:t>, согласно приложению 2 к настоящим Правилам;</w:t>
      </w:r>
    </w:p>
    <w:p w:rsidR="007E09A2" w:rsidRDefault="007E09A2" w:rsidP="007E09A2">
      <w:pPr>
        <w:pStyle w:val="1"/>
        <w:rPr>
          <w:rStyle w:val="a9"/>
        </w:rPr>
      </w:pPr>
      <w:r>
        <w:rPr>
          <w:rStyle w:val="a9"/>
        </w:rPr>
        <w:lastRenderedPageBreak/>
        <w:t>3) перераспределение имущества</w:t>
      </w:r>
      <w:r w:rsidRPr="00BC1541">
        <w:rPr>
          <w:rStyle w:val="a9"/>
        </w:rPr>
        <w:t xml:space="preserve"> ликвидированного государственного юридического лица, оставшегося после удовлетворения требований кредиторов, согласно приложению 3 к настоящим Правилам;</w:t>
      </w:r>
    </w:p>
    <w:p w:rsidR="007E09A2" w:rsidRDefault="007E09A2" w:rsidP="007E09A2">
      <w:pPr>
        <w:pStyle w:val="1"/>
        <w:rPr>
          <w:rStyle w:val="a9"/>
        </w:rPr>
      </w:pPr>
      <w:r w:rsidRPr="00BC1541">
        <w:rPr>
          <w:rStyle w:val="a9"/>
        </w:rPr>
        <w:t xml:space="preserve">4) </w:t>
      </w:r>
      <w:r>
        <w:rPr>
          <w:rFonts w:ascii="Times New Roman" w:hAnsi="Times New Roman"/>
          <w:lang w:val="ru-RU"/>
        </w:rPr>
        <w:t>согласование</w:t>
      </w:r>
      <w:r w:rsidRPr="00607C5C">
        <w:rPr>
          <w:rFonts w:ascii="Times New Roman" w:hAnsi="Times New Roman"/>
          <w:lang w:val="ru-RU"/>
        </w:rPr>
        <w:t xml:space="preserve"> проектов решений, предлагаемых для принятия на общих собраниях акционеров (участников товариществ с ограниченной ответственностью) акционерных обществ (товариществ с ограниченной ответственностью) с участием государства, согласно приложению </w:t>
      </w:r>
      <w:r>
        <w:rPr>
          <w:rFonts w:ascii="Times New Roman" w:hAnsi="Times New Roman"/>
          <w:lang w:val="ru-RU"/>
        </w:rPr>
        <w:t>4</w:t>
      </w:r>
      <w:r w:rsidRPr="00607C5C">
        <w:rPr>
          <w:rFonts w:ascii="Times New Roman" w:hAnsi="Times New Roman"/>
          <w:lang w:val="ru-RU"/>
        </w:rPr>
        <w:t xml:space="preserve"> к настоящим Правилам</w:t>
      </w:r>
      <w:r w:rsidRPr="00BC1541">
        <w:rPr>
          <w:rStyle w:val="a9"/>
        </w:rPr>
        <w:t>;</w:t>
      </w:r>
    </w:p>
    <w:p w:rsidR="007E09A2" w:rsidRDefault="006C5DBD" w:rsidP="007E09A2">
      <w:pPr>
        <w:pStyle w:val="1"/>
        <w:rPr>
          <w:rStyle w:val="a9"/>
        </w:rPr>
      </w:pPr>
      <w:r>
        <w:rPr>
          <w:rStyle w:val="a9"/>
        </w:rPr>
        <w:t>5) п</w:t>
      </w:r>
      <w:r w:rsidRPr="006C5DBD">
        <w:rPr>
          <w:rStyle w:val="a9"/>
        </w:rPr>
        <w:t>редоставление согласия государственному предприятию                                             на праве  хозяйственного ведения и оперативного управления на создание филиалов (представительств)</w:t>
      </w:r>
      <w:r w:rsidR="007E09A2" w:rsidRPr="00BC1541">
        <w:rPr>
          <w:rStyle w:val="a9"/>
        </w:rPr>
        <w:t>, согласно приложению 5 к настоящим Правилам;</w:t>
      </w:r>
    </w:p>
    <w:p w:rsidR="007E09A2" w:rsidRDefault="007E09A2" w:rsidP="007E09A2">
      <w:pPr>
        <w:pStyle w:val="1"/>
        <w:rPr>
          <w:rStyle w:val="a9"/>
        </w:rPr>
      </w:pPr>
      <w:r w:rsidRPr="00BC1541">
        <w:rPr>
          <w:rStyle w:val="a9"/>
        </w:rPr>
        <w:t xml:space="preserve">6) </w:t>
      </w:r>
      <w:r w:rsidR="00B75A38">
        <w:rPr>
          <w:rStyle w:val="a9"/>
        </w:rPr>
        <w:t>с</w:t>
      </w:r>
      <w:r w:rsidR="00B75A38" w:rsidRPr="00B75A38">
        <w:rPr>
          <w:rStyle w:val="a9"/>
        </w:rPr>
        <w:t>огласование реорганизации и ликвидации государственного предприятия на праве хозяйственного вед</w:t>
      </w:r>
      <w:r w:rsidR="00B75A38">
        <w:rPr>
          <w:rStyle w:val="a9"/>
        </w:rPr>
        <w:t>ения и оперативного управления</w:t>
      </w:r>
      <w:r w:rsidRPr="00BC1541">
        <w:rPr>
          <w:rStyle w:val="a9"/>
        </w:rPr>
        <w:t>, согласно приложению 6 к настоящим Правилам;</w:t>
      </w:r>
    </w:p>
    <w:p w:rsidR="007E09A2" w:rsidRDefault="007E09A2" w:rsidP="007E09A2">
      <w:pPr>
        <w:pStyle w:val="1"/>
        <w:rPr>
          <w:rStyle w:val="a9"/>
        </w:rPr>
      </w:pPr>
      <w:r w:rsidRPr="00BC1541">
        <w:rPr>
          <w:rStyle w:val="a9"/>
        </w:rPr>
        <w:t>7) изъяти</w:t>
      </w:r>
      <w:r>
        <w:rPr>
          <w:rStyle w:val="a9"/>
        </w:rPr>
        <w:t>е</w:t>
      </w:r>
      <w:r w:rsidRPr="00BC1541">
        <w:rPr>
          <w:rStyle w:val="a9"/>
        </w:rPr>
        <w:t xml:space="preserve"> или перераспределению имущества, переданного </w:t>
      </w:r>
      <w:r w:rsidR="00E75D71">
        <w:rPr>
          <w:rStyle w:val="a9"/>
        </w:rPr>
        <w:t xml:space="preserve">республиканскому </w:t>
      </w:r>
      <w:bookmarkStart w:id="0" w:name="_GoBack"/>
      <w:bookmarkEnd w:id="0"/>
      <w:r w:rsidRPr="00BC1541">
        <w:rPr>
          <w:rStyle w:val="a9"/>
        </w:rPr>
        <w:t>государственному юридическому лицу или приобретенного им в результате собственной хозяйственной деятельности, согласно приложению 7 к настоящим Правилам;</w:t>
      </w:r>
    </w:p>
    <w:p w:rsidR="007E09A2" w:rsidRDefault="007E09A2" w:rsidP="007E09A2">
      <w:pPr>
        <w:pStyle w:val="1"/>
        <w:rPr>
          <w:rStyle w:val="a9"/>
        </w:rPr>
      </w:pPr>
      <w:r w:rsidRPr="00BC1541">
        <w:rPr>
          <w:rStyle w:val="a9"/>
        </w:rPr>
        <w:t>8) отражени</w:t>
      </w:r>
      <w:r>
        <w:rPr>
          <w:rStyle w:val="a9"/>
        </w:rPr>
        <w:t>е</w:t>
      </w:r>
      <w:r w:rsidRPr="00BC1541">
        <w:rPr>
          <w:rStyle w:val="a9"/>
        </w:rPr>
        <w:t xml:space="preserve"> сведений о начислении дивидендов на принадлежащие государству акции и их выплате, а также распределени</w:t>
      </w:r>
      <w:r>
        <w:rPr>
          <w:rStyle w:val="a9"/>
          <w:lang w:val="ru-RU"/>
        </w:rPr>
        <w:t>и</w:t>
      </w:r>
      <w:r w:rsidRPr="00BC1541">
        <w:rPr>
          <w:rStyle w:val="a9"/>
        </w:rPr>
        <w:t xml:space="preserve"> чистого дохода между участниками товарищества с ограниченной ответственностью, согласно приложению 8 к настоящим Правилам.»;</w:t>
      </w:r>
    </w:p>
    <w:p w:rsidR="007E09A2" w:rsidRDefault="007E09A2" w:rsidP="007E09A2">
      <w:pPr>
        <w:pStyle w:val="1"/>
        <w:rPr>
          <w:rStyle w:val="a9"/>
          <w:lang w:val="ru-RU"/>
        </w:rPr>
      </w:pPr>
      <w:r w:rsidRPr="00607C5C">
        <w:rPr>
          <w:rStyle w:val="a9"/>
        </w:rPr>
        <w:t>9) формировани</w:t>
      </w:r>
      <w:r>
        <w:rPr>
          <w:rStyle w:val="a9"/>
        </w:rPr>
        <w:t>е и ведение</w:t>
      </w:r>
      <w:r w:rsidRPr="00607C5C">
        <w:rPr>
          <w:rStyle w:val="a9"/>
        </w:rPr>
        <w:t xml:space="preserve"> заявочного перечня государственного имущества, согласно приложению 9</w:t>
      </w:r>
      <w:r>
        <w:rPr>
          <w:rStyle w:val="a9"/>
        </w:rPr>
        <w:t xml:space="preserve"> к настоящим Правилам</w:t>
      </w:r>
      <w:r>
        <w:rPr>
          <w:rStyle w:val="a9"/>
          <w:lang w:val="ru-RU"/>
        </w:rPr>
        <w:t>.</w:t>
      </w:r>
      <w:r w:rsidR="005E6705">
        <w:rPr>
          <w:rStyle w:val="a9"/>
          <w:lang w:val="ru-RU"/>
        </w:rPr>
        <w:t>»;</w:t>
      </w:r>
    </w:p>
    <w:p w:rsidR="00761BD0" w:rsidRPr="00761BD0" w:rsidRDefault="00761BD0" w:rsidP="00761BD0">
      <w:pPr>
        <w:pStyle w:val="1"/>
        <w:rPr>
          <w:rStyle w:val="a9"/>
        </w:rPr>
      </w:pPr>
      <w:r>
        <w:rPr>
          <w:rStyle w:val="a9"/>
        </w:rPr>
        <w:t xml:space="preserve">дополнить </w:t>
      </w:r>
      <w:r w:rsidRPr="00DB0244">
        <w:rPr>
          <w:rStyle w:val="a9"/>
        </w:rPr>
        <w:t>приложениями 1,</w:t>
      </w:r>
      <w:r>
        <w:rPr>
          <w:rStyle w:val="a9"/>
        </w:rPr>
        <w:t xml:space="preserve"> </w:t>
      </w:r>
      <w:r w:rsidRPr="00DB0244">
        <w:rPr>
          <w:rStyle w:val="a9"/>
        </w:rPr>
        <w:t>2,</w:t>
      </w:r>
      <w:r>
        <w:rPr>
          <w:rStyle w:val="a9"/>
        </w:rPr>
        <w:t xml:space="preserve"> </w:t>
      </w:r>
      <w:r w:rsidRPr="00DB0244">
        <w:rPr>
          <w:rStyle w:val="a9"/>
        </w:rPr>
        <w:t>3,</w:t>
      </w:r>
      <w:r>
        <w:rPr>
          <w:rStyle w:val="a9"/>
        </w:rPr>
        <w:t xml:space="preserve"> </w:t>
      </w:r>
      <w:r w:rsidRPr="00DB0244">
        <w:rPr>
          <w:rStyle w:val="a9"/>
        </w:rPr>
        <w:t>4,</w:t>
      </w:r>
      <w:r>
        <w:rPr>
          <w:rStyle w:val="a9"/>
        </w:rPr>
        <w:t xml:space="preserve"> </w:t>
      </w:r>
      <w:r w:rsidRPr="00DB0244">
        <w:rPr>
          <w:rStyle w:val="a9"/>
        </w:rPr>
        <w:t>5,</w:t>
      </w:r>
      <w:r>
        <w:rPr>
          <w:rStyle w:val="a9"/>
        </w:rPr>
        <w:t xml:space="preserve"> </w:t>
      </w:r>
      <w:r w:rsidRPr="00DB0244">
        <w:rPr>
          <w:rStyle w:val="a9"/>
        </w:rPr>
        <w:t>6,</w:t>
      </w:r>
      <w:r>
        <w:rPr>
          <w:rStyle w:val="a9"/>
        </w:rPr>
        <w:t xml:space="preserve"> 7, </w:t>
      </w:r>
      <w:r w:rsidRPr="00DB0244">
        <w:rPr>
          <w:rStyle w:val="a9"/>
        </w:rPr>
        <w:t>8 и 9 согласно приложению  1,</w:t>
      </w:r>
      <w:r>
        <w:rPr>
          <w:rStyle w:val="a9"/>
        </w:rPr>
        <w:t xml:space="preserve"> </w:t>
      </w:r>
      <w:r w:rsidRPr="00DB0244">
        <w:rPr>
          <w:rStyle w:val="a9"/>
        </w:rPr>
        <w:t>2,</w:t>
      </w:r>
      <w:r>
        <w:rPr>
          <w:rStyle w:val="a9"/>
        </w:rPr>
        <w:t xml:space="preserve"> </w:t>
      </w:r>
      <w:r w:rsidRPr="00DB0244">
        <w:rPr>
          <w:rStyle w:val="a9"/>
        </w:rPr>
        <w:t>3,</w:t>
      </w:r>
      <w:r>
        <w:rPr>
          <w:rStyle w:val="a9"/>
        </w:rPr>
        <w:t xml:space="preserve"> </w:t>
      </w:r>
      <w:r w:rsidRPr="00DB0244">
        <w:rPr>
          <w:rStyle w:val="a9"/>
        </w:rPr>
        <w:t>4,</w:t>
      </w:r>
      <w:r>
        <w:rPr>
          <w:rStyle w:val="a9"/>
        </w:rPr>
        <w:t xml:space="preserve"> </w:t>
      </w:r>
      <w:r w:rsidRPr="00DB0244">
        <w:rPr>
          <w:rStyle w:val="a9"/>
        </w:rPr>
        <w:t>5,</w:t>
      </w:r>
      <w:r>
        <w:rPr>
          <w:rStyle w:val="a9"/>
        </w:rPr>
        <w:t xml:space="preserve"> </w:t>
      </w:r>
      <w:r w:rsidRPr="00DB0244">
        <w:rPr>
          <w:rStyle w:val="a9"/>
        </w:rPr>
        <w:t>6,</w:t>
      </w:r>
      <w:r>
        <w:rPr>
          <w:rStyle w:val="a9"/>
        </w:rPr>
        <w:t xml:space="preserve"> 7, </w:t>
      </w:r>
      <w:r w:rsidRPr="00DB0244">
        <w:rPr>
          <w:rStyle w:val="a9"/>
        </w:rPr>
        <w:t>8 и 9 к настоящему приказу.</w:t>
      </w:r>
    </w:p>
    <w:p w:rsidR="007E09A2" w:rsidRDefault="007E09A2" w:rsidP="007E09A2">
      <w:pPr>
        <w:pStyle w:val="1"/>
        <w:rPr>
          <w:rStyle w:val="a9"/>
        </w:rPr>
      </w:pPr>
      <w:bookmarkStart w:id="1" w:name="z36"/>
      <w:r w:rsidRPr="00BC1541">
        <w:rPr>
          <w:rStyle w:val="a9"/>
        </w:rPr>
        <w:t>2. Комитету государственного имущества и приватизации Министерства финансов Республики Казахстан в установленном законодательством Республики Казахстан порядке обеспечить:</w:t>
      </w:r>
      <w:bookmarkStart w:id="2" w:name="z37"/>
      <w:bookmarkEnd w:id="1"/>
    </w:p>
    <w:p w:rsidR="007E09A2" w:rsidRDefault="007E09A2" w:rsidP="007E09A2">
      <w:pPr>
        <w:pStyle w:val="1"/>
        <w:rPr>
          <w:rStyle w:val="a9"/>
        </w:rPr>
      </w:pPr>
      <w:r w:rsidRPr="00BC1541">
        <w:rPr>
          <w:rStyle w:val="a9"/>
        </w:rPr>
        <w:t>1) государственную регистрацию настоящего приказа в Министерстве юстиции Республики Казахстан;</w:t>
      </w:r>
      <w:bookmarkStart w:id="3" w:name="z38"/>
      <w:bookmarkEnd w:id="2"/>
    </w:p>
    <w:p w:rsidR="007E09A2" w:rsidRDefault="007E09A2" w:rsidP="007E09A2">
      <w:pPr>
        <w:pStyle w:val="1"/>
        <w:rPr>
          <w:rStyle w:val="a9"/>
        </w:rPr>
      </w:pPr>
      <w:r w:rsidRPr="00BC1541">
        <w:rPr>
          <w:rStyle w:val="a9"/>
        </w:rPr>
        <w:t>2) размещение настоящего приказа на интернет-ресурсе Министерства финансов Республики Казахстан после</w:t>
      </w:r>
      <w:r w:rsidR="005E6705">
        <w:rPr>
          <w:rStyle w:val="a9"/>
        </w:rPr>
        <w:t xml:space="preserve"> дня</w:t>
      </w:r>
      <w:r w:rsidRPr="00BC1541">
        <w:rPr>
          <w:rStyle w:val="a9"/>
        </w:rPr>
        <w:t xml:space="preserve"> его</w:t>
      </w:r>
      <w:r w:rsidR="005E6705">
        <w:rPr>
          <w:rStyle w:val="a9"/>
        </w:rPr>
        <w:t xml:space="preserve"> первого</w:t>
      </w:r>
      <w:r w:rsidRPr="00BC1541">
        <w:rPr>
          <w:rStyle w:val="a9"/>
        </w:rPr>
        <w:t xml:space="preserve"> официального опубликования;</w:t>
      </w:r>
      <w:bookmarkStart w:id="4" w:name="z39"/>
      <w:bookmarkEnd w:id="3"/>
    </w:p>
    <w:p w:rsidR="007E09A2" w:rsidRDefault="007E09A2" w:rsidP="007E09A2">
      <w:pPr>
        <w:pStyle w:val="1"/>
        <w:rPr>
          <w:rStyle w:val="a9"/>
        </w:rPr>
      </w:pPr>
      <w:r w:rsidRPr="00BC1541">
        <w:rPr>
          <w:rStyle w:val="a9"/>
        </w:rPr>
        <w:t>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в подпунктах 1) и 2) настоящего пункта.</w:t>
      </w:r>
      <w:bookmarkEnd w:id="4"/>
    </w:p>
    <w:p w:rsidR="007E09A2" w:rsidRDefault="007E09A2" w:rsidP="007E09A2">
      <w:pPr>
        <w:pStyle w:val="a6"/>
        <w:spacing w:before="0" w:beforeAutospacing="0" w:after="0" w:afterAutospacing="0"/>
        <w:ind w:firstLine="708"/>
        <w:jc w:val="both"/>
        <w:rPr>
          <w:rStyle w:val="a9"/>
          <w:sz w:val="28"/>
          <w:szCs w:val="28"/>
          <w:lang w:eastAsia="en-US"/>
        </w:rPr>
      </w:pPr>
      <w:r w:rsidRPr="00BC1541">
        <w:rPr>
          <w:rStyle w:val="a9"/>
          <w:sz w:val="28"/>
          <w:szCs w:val="28"/>
          <w:lang w:eastAsia="en-US"/>
        </w:rPr>
        <w:t xml:space="preserve">3. Настоящий приказ </w:t>
      </w:r>
      <w:r w:rsidRPr="00810054">
        <w:rPr>
          <w:rStyle w:val="a9"/>
          <w:sz w:val="28"/>
          <w:szCs w:val="28"/>
          <w:lang w:eastAsia="en-US"/>
        </w:rPr>
        <w:t>вводится в действие по истечении трех месяцев после дня его первого официального</w:t>
      </w:r>
      <w:r w:rsidRPr="00BC1541">
        <w:rPr>
          <w:rStyle w:val="a9"/>
          <w:sz w:val="28"/>
          <w:szCs w:val="28"/>
          <w:lang w:eastAsia="en-US"/>
        </w:rPr>
        <w:t xml:space="preserve"> опубликования.</w:t>
      </w:r>
    </w:p>
    <w:p w:rsidR="007E09A2" w:rsidRDefault="007E09A2" w:rsidP="007E09A2"/>
    <w:p w:rsidR="007E09A2" w:rsidRDefault="007E09A2" w:rsidP="007E09A2"/>
    <w:tbl>
      <w:tblPr>
        <w:tblStyle w:val="a3"/>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7E09A2" w:rsidTr="00007B99">
        <w:tc>
          <w:tcPr>
            <w:tcW w:w="3652" w:type="dxa"/>
            <w:hideMark/>
          </w:tcPr>
          <w:p w:rsidR="007E09A2" w:rsidRDefault="007E09A2" w:rsidP="00007B99">
            <w:pPr>
              <w:rPr>
                <w:b/>
                <w:sz w:val="28"/>
                <w:szCs w:val="28"/>
              </w:rPr>
            </w:pPr>
            <w:r w:rsidRPr="00BC1541">
              <w:rPr>
                <w:b/>
                <w:sz w:val="28"/>
                <w:szCs w:val="28"/>
              </w:rPr>
              <w:t>Должность</w:t>
            </w:r>
          </w:p>
        </w:tc>
        <w:tc>
          <w:tcPr>
            <w:tcW w:w="2126" w:type="dxa"/>
          </w:tcPr>
          <w:p w:rsidR="007E09A2" w:rsidRDefault="007E09A2" w:rsidP="00007B99">
            <w:pPr>
              <w:rPr>
                <w:b/>
                <w:sz w:val="28"/>
                <w:szCs w:val="28"/>
                <w:lang w:val="kk-KZ"/>
              </w:rPr>
            </w:pPr>
          </w:p>
        </w:tc>
        <w:tc>
          <w:tcPr>
            <w:tcW w:w="3152" w:type="dxa"/>
            <w:hideMark/>
          </w:tcPr>
          <w:p w:rsidR="007E09A2" w:rsidRDefault="007E09A2" w:rsidP="00007B99">
            <w:pPr>
              <w:rPr>
                <w:b/>
                <w:sz w:val="28"/>
                <w:szCs w:val="28"/>
                <w:lang w:val="kk-KZ"/>
              </w:rPr>
            </w:pPr>
            <w:r w:rsidRPr="00BC1541">
              <w:rPr>
                <w:b/>
                <w:sz w:val="28"/>
                <w:szCs w:val="28"/>
                <w:lang w:val="kk-KZ"/>
              </w:rPr>
              <w:t>ФИО</w:t>
            </w:r>
          </w:p>
        </w:tc>
      </w:tr>
    </w:tbl>
    <w:p w:rsidR="007E09A2" w:rsidRDefault="007E09A2" w:rsidP="007E09A2"/>
    <w:p w:rsidR="007E09A2" w:rsidRDefault="007E09A2" w:rsidP="007E09A2"/>
    <w:p w:rsidR="007E09A2" w:rsidRDefault="007E09A2" w:rsidP="007E09A2"/>
    <w:p w:rsidR="007E09A2" w:rsidRDefault="007E09A2" w:rsidP="007E09A2"/>
    <w:p w:rsidR="007E09A2" w:rsidRDefault="007E09A2" w:rsidP="007E09A2"/>
    <w:p w:rsidR="007E09A2" w:rsidRDefault="007E09A2" w:rsidP="007E09A2"/>
    <w:p w:rsidR="007E09A2" w:rsidRDefault="007E09A2" w:rsidP="007E09A2">
      <w:pPr>
        <w:overflowPunct/>
        <w:autoSpaceDE/>
        <w:autoSpaceDN/>
        <w:adjustRightInd/>
        <w:rPr>
          <w:sz w:val="28"/>
          <w:szCs w:val="28"/>
        </w:rPr>
      </w:pPr>
      <w:r>
        <w:rPr>
          <w:sz w:val="28"/>
          <w:szCs w:val="28"/>
        </w:rPr>
        <w:br w:type="page"/>
      </w:r>
    </w:p>
    <w:p w:rsidR="007E09A2" w:rsidRDefault="007E09A2" w:rsidP="007E09A2">
      <w:pPr>
        <w:overflowPunct/>
        <w:autoSpaceDE/>
        <w:autoSpaceDN/>
        <w:adjustRightInd/>
        <w:rPr>
          <w:sz w:val="28"/>
          <w:szCs w:val="28"/>
        </w:rPr>
      </w:pPr>
      <w:r w:rsidRPr="00BC1541">
        <w:rPr>
          <w:sz w:val="28"/>
          <w:szCs w:val="28"/>
        </w:rPr>
        <w:lastRenderedPageBreak/>
        <w:t>«СОГЛАСОВАН»</w:t>
      </w:r>
    </w:p>
    <w:p w:rsidR="007E09A2" w:rsidRDefault="007E09A2" w:rsidP="007E09A2">
      <w:pPr>
        <w:overflowPunct/>
        <w:autoSpaceDE/>
        <w:autoSpaceDN/>
        <w:adjustRightInd/>
        <w:rPr>
          <w:sz w:val="28"/>
          <w:szCs w:val="28"/>
        </w:rPr>
      </w:pPr>
      <w:r w:rsidRPr="00BC1541">
        <w:rPr>
          <w:sz w:val="28"/>
          <w:szCs w:val="28"/>
        </w:rPr>
        <w:t>Генеральная прокуратура</w:t>
      </w:r>
    </w:p>
    <w:p w:rsidR="007E09A2" w:rsidRDefault="007E09A2" w:rsidP="007E09A2">
      <w:pPr>
        <w:overflowPunct/>
        <w:autoSpaceDE/>
        <w:autoSpaceDN/>
        <w:adjustRightInd/>
        <w:rPr>
          <w:sz w:val="28"/>
          <w:szCs w:val="28"/>
          <w:lang w:val="kk-KZ"/>
        </w:rPr>
      </w:pPr>
      <w:r w:rsidRPr="00BC1541">
        <w:rPr>
          <w:sz w:val="28"/>
          <w:szCs w:val="28"/>
        </w:rPr>
        <w:t>Республики Казахстан</w:t>
      </w:r>
    </w:p>
    <w:p w:rsidR="007E09A2" w:rsidRDefault="007E09A2" w:rsidP="007E09A2">
      <w:pPr>
        <w:overflowPunct/>
        <w:autoSpaceDE/>
        <w:autoSpaceDN/>
        <w:adjustRightInd/>
        <w:rPr>
          <w:sz w:val="28"/>
          <w:szCs w:val="28"/>
          <w:lang w:val="kk-KZ"/>
        </w:rPr>
      </w:pPr>
    </w:p>
    <w:p w:rsidR="007E09A2" w:rsidRDefault="007E09A2" w:rsidP="007E09A2">
      <w:pPr>
        <w:overflowPunct/>
        <w:autoSpaceDE/>
        <w:autoSpaceDN/>
        <w:adjustRightInd/>
        <w:rPr>
          <w:sz w:val="28"/>
          <w:szCs w:val="28"/>
        </w:rPr>
      </w:pPr>
      <w:r w:rsidRPr="00BC1541">
        <w:rPr>
          <w:sz w:val="28"/>
          <w:szCs w:val="28"/>
        </w:rPr>
        <w:t>«СОГЛАСОВАН»</w:t>
      </w:r>
    </w:p>
    <w:p w:rsidR="007E09A2" w:rsidRDefault="007E09A2" w:rsidP="007E09A2">
      <w:pPr>
        <w:overflowPunct/>
        <w:autoSpaceDE/>
        <w:autoSpaceDN/>
        <w:adjustRightInd/>
        <w:rPr>
          <w:sz w:val="28"/>
          <w:szCs w:val="28"/>
        </w:rPr>
      </w:pPr>
      <w:r w:rsidRPr="00BC1541">
        <w:rPr>
          <w:sz w:val="28"/>
          <w:szCs w:val="28"/>
        </w:rPr>
        <w:t xml:space="preserve">Министерство внутренних дел </w:t>
      </w:r>
    </w:p>
    <w:p w:rsidR="007E09A2" w:rsidRDefault="007E09A2" w:rsidP="007E09A2">
      <w:pPr>
        <w:overflowPunct/>
        <w:autoSpaceDE/>
        <w:autoSpaceDN/>
        <w:adjustRightInd/>
        <w:rPr>
          <w:lang w:val="kk-KZ"/>
        </w:rPr>
      </w:pPr>
      <w:r w:rsidRPr="00BC1541">
        <w:rPr>
          <w:sz w:val="28"/>
          <w:szCs w:val="28"/>
        </w:rPr>
        <w:t>Республики Казахстан</w:t>
      </w:r>
    </w:p>
    <w:p w:rsidR="007E09A2" w:rsidRDefault="007E09A2" w:rsidP="007E09A2">
      <w:pPr>
        <w:overflowPunct/>
        <w:autoSpaceDE/>
        <w:autoSpaceDN/>
        <w:adjustRightInd/>
        <w:rPr>
          <w:sz w:val="28"/>
          <w:szCs w:val="28"/>
          <w:lang w:val="kk-KZ"/>
        </w:rPr>
      </w:pPr>
    </w:p>
    <w:p w:rsidR="007E09A2" w:rsidRDefault="007E09A2" w:rsidP="007E09A2">
      <w:pPr>
        <w:overflowPunct/>
        <w:autoSpaceDE/>
        <w:autoSpaceDN/>
        <w:adjustRightInd/>
        <w:rPr>
          <w:sz w:val="28"/>
          <w:szCs w:val="28"/>
        </w:rPr>
      </w:pPr>
    </w:p>
    <w:p w:rsidR="007E09A2" w:rsidRDefault="007E09A2" w:rsidP="007E09A2">
      <w:pPr>
        <w:overflowPunct/>
        <w:autoSpaceDE/>
        <w:autoSpaceDN/>
        <w:adjustRightInd/>
        <w:rPr>
          <w:sz w:val="28"/>
          <w:szCs w:val="28"/>
        </w:rPr>
      </w:pPr>
      <w:r w:rsidRPr="00BC1541">
        <w:rPr>
          <w:sz w:val="28"/>
          <w:szCs w:val="28"/>
        </w:rPr>
        <w:t>«СОГЛАСОВАН»</w:t>
      </w:r>
    </w:p>
    <w:p w:rsidR="007E09A2" w:rsidRDefault="007E09A2" w:rsidP="007E09A2">
      <w:pPr>
        <w:overflowPunct/>
        <w:autoSpaceDE/>
        <w:autoSpaceDN/>
        <w:adjustRightInd/>
        <w:rPr>
          <w:sz w:val="28"/>
          <w:szCs w:val="28"/>
        </w:rPr>
      </w:pPr>
      <w:r w:rsidRPr="00BC1541">
        <w:rPr>
          <w:sz w:val="28"/>
          <w:szCs w:val="28"/>
        </w:rPr>
        <w:t>Министерство культуры и</w:t>
      </w:r>
      <w:r w:rsidRPr="00BC1541">
        <w:rPr>
          <w:sz w:val="28"/>
          <w:szCs w:val="28"/>
          <w:lang w:val="kk-KZ"/>
        </w:rPr>
        <w:t xml:space="preserve"> </w:t>
      </w:r>
      <w:r w:rsidRPr="00BC1541">
        <w:rPr>
          <w:sz w:val="28"/>
          <w:szCs w:val="28"/>
        </w:rPr>
        <w:t>информации</w:t>
      </w:r>
    </w:p>
    <w:p w:rsidR="007E09A2" w:rsidRDefault="007E09A2" w:rsidP="007E09A2">
      <w:pPr>
        <w:overflowPunct/>
        <w:autoSpaceDE/>
        <w:autoSpaceDN/>
        <w:adjustRightInd/>
        <w:rPr>
          <w:sz w:val="28"/>
          <w:szCs w:val="28"/>
        </w:rPr>
      </w:pPr>
      <w:r w:rsidRPr="00BC1541">
        <w:rPr>
          <w:sz w:val="28"/>
          <w:szCs w:val="28"/>
        </w:rPr>
        <w:t>Республики Казахстан</w:t>
      </w:r>
    </w:p>
    <w:p w:rsidR="007E09A2" w:rsidRDefault="007E09A2" w:rsidP="007E09A2">
      <w:pPr>
        <w:overflowPunct/>
        <w:autoSpaceDE/>
        <w:autoSpaceDN/>
        <w:adjustRightInd/>
        <w:rPr>
          <w:sz w:val="28"/>
          <w:szCs w:val="28"/>
          <w:lang w:val="kk-KZ"/>
        </w:rPr>
      </w:pPr>
    </w:p>
    <w:p w:rsidR="007E09A2" w:rsidRDefault="007E09A2" w:rsidP="007E09A2">
      <w:pPr>
        <w:overflowPunct/>
        <w:autoSpaceDE/>
        <w:autoSpaceDN/>
        <w:adjustRightInd/>
        <w:rPr>
          <w:sz w:val="28"/>
          <w:szCs w:val="28"/>
          <w:lang w:val="kk-KZ"/>
        </w:rPr>
      </w:pPr>
    </w:p>
    <w:p w:rsidR="007E09A2" w:rsidRDefault="007E09A2" w:rsidP="007E09A2">
      <w:pPr>
        <w:overflowPunct/>
        <w:autoSpaceDE/>
        <w:autoSpaceDN/>
        <w:adjustRightInd/>
        <w:rPr>
          <w:sz w:val="28"/>
          <w:szCs w:val="28"/>
        </w:rPr>
      </w:pPr>
      <w:r w:rsidRPr="00BC1541">
        <w:rPr>
          <w:sz w:val="28"/>
          <w:szCs w:val="28"/>
        </w:rPr>
        <w:t>«СОГЛАСОВАН»</w:t>
      </w:r>
    </w:p>
    <w:p w:rsidR="007E09A2" w:rsidRDefault="007E09A2" w:rsidP="007E09A2">
      <w:pPr>
        <w:overflowPunct/>
        <w:autoSpaceDE/>
        <w:autoSpaceDN/>
        <w:adjustRightInd/>
      </w:pPr>
      <w:r w:rsidRPr="00BC1541">
        <w:rPr>
          <w:sz w:val="28"/>
          <w:szCs w:val="28"/>
          <w:lang w:val="kk-KZ"/>
        </w:rPr>
        <w:t>Министерство национальной экономики</w:t>
      </w:r>
      <w:r>
        <w:rPr>
          <w:sz w:val="28"/>
          <w:szCs w:val="28"/>
          <w:lang w:val="kk-KZ"/>
        </w:rPr>
        <w:br/>
      </w:r>
      <w:r w:rsidRPr="00BC1541">
        <w:rPr>
          <w:sz w:val="28"/>
          <w:szCs w:val="28"/>
          <w:lang w:val="kk-KZ"/>
        </w:rPr>
        <w:t>Республики Казахстан</w:t>
      </w:r>
    </w:p>
    <w:p w:rsidR="007E09A2" w:rsidRDefault="007E09A2" w:rsidP="007E09A2">
      <w:pPr>
        <w:overflowPunct/>
        <w:autoSpaceDE/>
        <w:autoSpaceDN/>
        <w:adjustRightInd/>
        <w:rPr>
          <w:sz w:val="28"/>
          <w:szCs w:val="28"/>
          <w:lang w:val="kk-KZ"/>
        </w:rPr>
      </w:pPr>
    </w:p>
    <w:p w:rsidR="007E09A2" w:rsidRDefault="007E09A2" w:rsidP="007E09A2">
      <w:pPr>
        <w:overflowPunct/>
        <w:autoSpaceDE/>
        <w:autoSpaceDN/>
        <w:adjustRightInd/>
        <w:rPr>
          <w:sz w:val="28"/>
          <w:szCs w:val="28"/>
        </w:rPr>
      </w:pPr>
      <w:r w:rsidRPr="00BC1541">
        <w:rPr>
          <w:sz w:val="28"/>
          <w:szCs w:val="28"/>
        </w:rPr>
        <w:t>«СОГЛАСОВАН»</w:t>
      </w:r>
    </w:p>
    <w:p w:rsidR="007E09A2" w:rsidRDefault="007E09A2" w:rsidP="007E09A2">
      <w:pPr>
        <w:overflowPunct/>
        <w:autoSpaceDE/>
        <w:autoSpaceDN/>
        <w:adjustRightInd/>
        <w:rPr>
          <w:sz w:val="28"/>
          <w:szCs w:val="28"/>
          <w:lang w:val="kk-KZ"/>
        </w:rPr>
      </w:pPr>
      <w:r w:rsidRPr="00BC1541">
        <w:rPr>
          <w:sz w:val="28"/>
          <w:szCs w:val="28"/>
          <w:lang w:val="kk-KZ"/>
        </w:rPr>
        <w:t xml:space="preserve">Министерство цифрового развития, </w:t>
      </w:r>
    </w:p>
    <w:p w:rsidR="007E09A2" w:rsidRDefault="007E09A2" w:rsidP="007E09A2">
      <w:pPr>
        <w:overflowPunct/>
        <w:autoSpaceDE/>
        <w:autoSpaceDN/>
        <w:adjustRightInd/>
        <w:rPr>
          <w:sz w:val="28"/>
          <w:szCs w:val="28"/>
          <w:lang w:val="kk-KZ"/>
        </w:rPr>
      </w:pPr>
      <w:r w:rsidRPr="00BC1541">
        <w:rPr>
          <w:sz w:val="28"/>
          <w:szCs w:val="28"/>
          <w:lang w:val="kk-KZ"/>
        </w:rPr>
        <w:t xml:space="preserve">инноваций и аэрокосмической промышленности </w:t>
      </w:r>
    </w:p>
    <w:p w:rsidR="007E09A2" w:rsidRDefault="007E09A2" w:rsidP="007E09A2">
      <w:pPr>
        <w:overflowPunct/>
        <w:autoSpaceDE/>
        <w:autoSpaceDN/>
        <w:adjustRightInd/>
        <w:rPr>
          <w:lang w:val="kk-KZ"/>
        </w:rPr>
      </w:pPr>
      <w:r w:rsidRPr="00BC1541">
        <w:rPr>
          <w:sz w:val="28"/>
          <w:szCs w:val="28"/>
        </w:rPr>
        <w:t>Республики Казахстан</w:t>
      </w:r>
    </w:p>
    <w:p w:rsidR="007E09A2" w:rsidRDefault="007E09A2" w:rsidP="007E09A2">
      <w:pPr>
        <w:overflowPunct/>
        <w:autoSpaceDE/>
        <w:autoSpaceDN/>
        <w:adjustRightInd/>
        <w:rPr>
          <w:sz w:val="28"/>
          <w:szCs w:val="28"/>
          <w:lang w:val="kk-KZ"/>
        </w:rPr>
      </w:pPr>
    </w:p>
    <w:p w:rsidR="007E09A2" w:rsidRDefault="007E09A2" w:rsidP="007E09A2">
      <w:pPr>
        <w:overflowPunct/>
        <w:autoSpaceDE/>
        <w:autoSpaceDN/>
        <w:adjustRightInd/>
        <w:rPr>
          <w:b/>
          <w:bCs/>
          <w:sz w:val="24"/>
          <w:szCs w:val="24"/>
        </w:rPr>
      </w:pPr>
    </w:p>
    <w:p w:rsidR="007E09A2" w:rsidRDefault="007E09A2" w:rsidP="007E09A2">
      <w:pPr>
        <w:overflowPunct/>
        <w:autoSpaceDE/>
        <w:autoSpaceDN/>
        <w:adjustRightInd/>
        <w:rPr>
          <w:sz w:val="28"/>
          <w:szCs w:val="28"/>
          <w:lang w:val="kk-KZ"/>
        </w:rPr>
      </w:pPr>
      <w:r w:rsidRPr="00BC1541">
        <w:rPr>
          <w:sz w:val="28"/>
          <w:szCs w:val="28"/>
          <w:lang w:val="kk-KZ"/>
        </w:rPr>
        <w:t>«СОГЛАСОВАН»</w:t>
      </w:r>
    </w:p>
    <w:p w:rsidR="007E09A2" w:rsidRDefault="007E09A2" w:rsidP="007E09A2">
      <w:pPr>
        <w:overflowPunct/>
        <w:autoSpaceDE/>
        <w:autoSpaceDN/>
        <w:adjustRightInd/>
        <w:rPr>
          <w:sz w:val="28"/>
          <w:szCs w:val="28"/>
          <w:lang w:val="kk-KZ"/>
        </w:rPr>
      </w:pPr>
      <w:r w:rsidRPr="00BC1541">
        <w:rPr>
          <w:sz w:val="28"/>
          <w:szCs w:val="28"/>
          <w:lang w:val="kk-KZ"/>
        </w:rPr>
        <w:t>Агентство по защите и развитию</w:t>
      </w:r>
    </w:p>
    <w:p w:rsidR="007E09A2" w:rsidRDefault="007E09A2" w:rsidP="007E09A2">
      <w:pPr>
        <w:overflowPunct/>
        <w:autoSpaceDE/>
        <w:autoSpaceDN/>
        <w:adjustRightInd/>
        <w:rPr>
          <w:sz w:val="28"/>
          <w:szCs w:val="28"/>
          <w:lang w:val="kk-KZ"/>
        </w:rPr>
      </w:pPr>
      <w:r w:rsidRPr="00BC1541">
        <w:rPr>
          <w:sz w:val="28"/>
          <w:szCs w:val="28"/>
          <w:lang w:val="kk-KZ"/>
        </w:rPr>
        <w:t xml:space="preserve">конкуренции Республики Казахстан </w:t>
      </w:r>
    </w:p>
    <w:p w:rsidR="007E09A2" w:rsidRDefault="007E09A2" w:rsidP="007E09A2">
      <w:pPr>
        <w:overflowPunct/>
        <w:autoSpaceDE/>
        <w:autoSpaceDN/>
        <w:adjustRightInd/>
        <w:rPr>
          <w:sz w:val="28"/>
          <w:szCs w:val="28"/>
        </w:rPr>
      </w:pPr>
    </w:p>
    <w:p w:rsidR="007E09A2" w:rsidRDefault="007E09A2" w:rsidP="007E09A2">
      <w:pPr>
        <w:overflowPunct/>
        <w:autoSpaceDE/>
        <w:autoSpaceDN/>
        <w:adjustRightInd/>
      </w:pPr>
    </w:p>
    <w:p w:rsidR="007E09A2" w:rsidRDefault="007E09A2" w:rsidP="007E09A2">
      <w:pPr>
        <w:overflowPunct/>
        <w:autoSpaceDE/>
        <w:autoSpaceDN/>
        <w:adjustRightInd/>
        <w:rPr>
          <w:sz w:val="28"/>
          <w:szCs w:val="28"/>
        </w:rPr>
      </w:pPr>
      <w:r w:rsidRPr="00BC1541">
        <w:rPr>
          <w:sz w:val="28"/>
          <w:szCs w:val="28"/>
        </w:rPr>
        <w:t>«СОГЛАСОВАН»</w:t>
      </w:r>
    </w:p>
    <w:p w:rsidR="007E09A2" w:rsidRDefault="007E09A2" w:rsidP="007E09A2">
      <w:pPr>
        <w:overflowPunct/>
        <w:autoSpaceDE/>
        <w:autoSpaceDN/>
        <w:adjustRightInd/>
        <w:rPr>
          <w:sz w:val="28"/>
          <w:szCs w:val="28"/>
          <w:lang w:val="kk-KZ"/>
        </w:rPr>
      </w:pPr>
      <w:r w:rsidRPr="00BC1541">
        <w:rPr>
          <w:sz w:val="28"/>
          <w:szCs w:val="28"/>
        </w:rPr>
        <w:t>Высшая аудиторская палата</w:t>
      </w:r>
    </w:p>
    <w:p w:rsidR="007E09A2" w:rsidRDefault="007E09A2" w:rsidP="007E09A2">
      <w:pPr>
        <w:overflowPunct/>
        <w:autoSpaceDE/>
        <w:autoSpaceDN/>
        <w:adjustRightInd/>
        <w:rPr>
          <w:sz w:val="28"/>
          <w:szCs w:val="28"/>
          <w:lang w:val="kk-KZ"/>
        </w:rPr>
      </w:pPr>
      <w:r w:rsidRPr="00BC1541">
        <w:rPr>
          <w:sz w:val="28"/>
          <w:szCs w:val="28"/>
          <w:lang w:val="kk-KZ"/>
        </w:rPr>
        <w:t>Республики Казахстан</w:t>
      </w:r>
    </w:p>
    <w:p w:rsidR="007E09A2" w:rsidRDefault="007E09A2" w:rsidP="007E09A2">
      <w:pPr>
        <w:overflowPunct/>
        <w:autoSpaceDE/>
        <w:autoSpaceDN/>
        <w:adjustRightInd/>
        <w:rPr>
          <w:sz w:val="28"/>
          <w:szCs w:val="28"/>
          <w:lang w:val="kk-KZ"/>
        </w:rPr>
      </w:pPr>
    </w:p>
    <w:p w:rsidR="007E09A2" w:rsidRDefault="007E09A2" w:rsidP="007E09A2">
      <w:pPr>
        <w:overflowPunct/>
        <w:autoSpaceDE/>
        <w:autoSpaceDN/>
        <w:adjustRightInd/>
        <w:rPr>
          <w:sz w:val="28"/>
          <w:szCs w:val="28"/>
        </w:rPr>
      </w:pPr>
      <w:r w:rsidRPr="00BC1541">
        <w:rPr>
          <w:sz w:val="28"/>
          <w:szCs w:val="28"/>
        </w:rPr>
        <w:t>«СОГЛАСОВАН»</w:t>
      </w:r>
    </w:p>
    <w:p w:rsidR="007E09A2" w:rsidRDefault="007E09A2" w:rsidP="007E09A2">
      <w:pPr>
        <w:overflowPunct/>
        <w:autoSpaceDE/>
        <w:autoSpaceDN/>
        <w:adjustRightInd/>
        <w:rPr>
          <w:sz w:val="28"/>
          <w:szCs w:val="28"/>
        </w:rPr>
      </w:pPr>
      <w:r w:rsidRPr="00BC1541">
        <w:rPr>
          <w:sz w:val="28"/>
          <w:szCs w:val="28"/>
        </w:rPr>
        <w:t xml:space="preserve">Министерство промышленности </w:t>
      </w:r>
    </w:p>
    <w:p w:rsidR="007E09A2" w:rsidRDefault="007E09A2" w:rsidP="007E09A2">
      <w:pPr>
        <w:overflowPunct/>
        <w:autoSpaceDE/>
        <w:autoSpaceDN/>
        <w:adjustRightInd/>
        <w:rPr>
          <w:lang w:val="kk-KZ"/>
        </w:rPr>
      </w:pPr>
      <w:r w:rsidRPr="00BC1541">
        <w:rPr>
          <w:sz w:val="28"/>
          <w:szCs w:val="28"/>
        </w:rPr>
        <w:t>и строительства</w:t>
      </w:r>
      <w:r>
        <w:rPr>
          <w:sz w:val="28"/>
          <w:szCs w:val="28"/>
        </w:rPr>
        <w:t xml:space="preserve"> </w:t>
      </w:r>
      <w:r w:rsidRPr="00BC1541">
        <w:rPr>
          <w:sz w:val="28"/>
          <w:szCs w:val="28"/>
        </w:rPr>
        <w:t>Республики Казахстан</w:t>
      </w:r>
    </w:p>
    <w:p w:rsidR="007E09A2" w:rsidRDefault="007E09A2" w:rsidP="007E09A2">
      <w:pPr>
        <w:ind w:firstLine="708"/>
      </w:pPr>
    </w:p>
    <w:p w:rsidR="007E09A2" w:rsidRDefault="007E09A2" w:rsidP="007E09A2">
      <w:pPr>
        <w:ind w:firstLine="708"/>
      </w:pPr>
    </w:p>
    <w:p w:rsidR="007E09A2" w:rsidRDefault="007E09A2" w:rsidP="007E09A2">
      <w:pPr>
        <w:overflowPunct/>
        <w:autoSpaceDE/>
        <w:autoSpaceDN/>
        <w:adjustRightInd/>
        <w:rPr>
          <w:sz w:val="28"/>
          <w:szCs w:val="28"/>
        </w:rPr>
      </w:pPr>
      <w:r w:rsidRPr="00BC1541">
        <w:rPr>
          <w:sz w:val="28"/>
          <w:szCs w:val="28"/>
        </w:rPr>
        <w:t>«СОГЛАСОВАН»</w:t>
      </w:r>
    </w:p>
    <w:p w:rsidR="007E09A2" w:rsidRDefault="007E09A2" w:rsidP="007E09A2">
      <w:pPr>
        <w:overflowPunct/>
        <w:autoSpaceDE/>
        <w:autoSpaceDN/>
        <w:adjustRightInd/>
        <w:rPr>
          <w:sz w:val="28"/>
          <w:szCs w:val="28"/>
        </w:rPr>
      </w:pPr>
      <w:r w:rsidRPr="00BC1541">
        <w:rPr>
          <w:sz w:val="28"/>
          <w:szCs w:val="28"/>
        </w:rPr>
        <w:t xml:space="preserve">Министерство </w:t>
      </w:r>
      <w:r>
        <w:rPr>
          <w:sz w:val="28"/>
          <w:szCs w:val="28"/>
        </w:rPr>
        <w:t>энергетики</w:t>
      </w:r>
    </w:p>
    <w:p w:rsidR="007E09A2" w:rsidRDefault="007E09A2" w:rsidP="007E09A2">
      <w:pPr>
        <w:overflowPunct/>
        <w:autoSpaceDE/>
        <w:autoSpaceDN/>
        <w:adjustRightInd/>
        <w:rPr>
          <w:lang w:val="kk-KZ"/>
        </w:rPr>
      </w:pPr>
      <w:r w:rsidRPr="00BC1541">
        <w:rPr>
          <w:sz w:val="28"/>
          <w:szCs w:val="28"/>
        </w:rPr>
        <w:t>Республики Казахстан</w:t>
      </w:r>
    </w:p>
    <w:p w:rsidR="007E09A2" w:rsidRPr="00607C5C" w:rsidRDefault="007E09A2" w:rsidP="007E09A2">
      <w:pPr>
        <w:ind w:firstLine="708"/>
        <w:rPr>
          <w:lang w:val="kk-KZ"/>
        </w:rPr>
      </w:pPr>
    </w:p>
    <w:p w:rsidR="005709EF" w:rsidRDefault="005709EF"/>
    <w:sectPr w:rsidR="005709EF" w:rsidSect="00642211">
      <w:headerReference w:type="even" r:id="rId8"/>
      <w:headerReference w:type="default" r:id="rId9"/>
      <w:headerReference w:type="first" r:id="rId10"/>
      <w:pgSz w:w="11906" w:h="16838"/>
      <w:pgMar w:top="1134" w:right="849" w:bottom="993"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7AB3" w:rsidRDefault="00E87AB3">
      <w:r>
        <w:separator/>
      </w:r>
    </w:p>
  </w:endnote>
  <w:endnote w:type="continuationSeparator" w:id="0">
    <w:p w:rsidR="00E87AB3" w:rsidRDefault="00E87A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7AB3" w:rsidRDefault="00E87AB3">
      <w:r>
        <w:separator/>
      </w:r>
    </w:p>
  </w:footnote>
  <w:footnote w:type="continuationSeparator" w:id="0">
    <w:p w:rsidR="00E87AB3" w:rsidRDefault="00E87A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846" w:rsidRDefault="00E87AB3">
    <w:pPr>
      <w:pStyle w:val="a4"/>
      <w:framePr w:wrap="around" w:vAnchor="text" w:hAnchor="margin" w:xAlign="center" w:y="1"/>
      <w:rPr>
        <w:rStyle w:val="a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49" type="#_x0000_t136" style="position:absolute;margin-left:0;margin-top:0;width:512.9pt;height:79.2pt;rotation:315;z-index:-251656192;mso-position-horizontal:center;mso-position-horizontal-relative:margin;mso-position-vertical:center;mso-position-vertical-relative:margin" o:allowincell="f" fillcolor="gray" stroked="f">
          <v:fill opacity=".5"/>
          <v:textpath style="font-family:&quot;Times New Roman&quot;;font-size:70pt" string="КЖА 34190456"/>
          <w10:wrap anchorx="margin" anchory="margin"/>
        </v:shape>
      </w:pict>
    </w:r>
    <w:r w:rsidR="007A7130">
      <w:rPr>
        <w:rStyle w:val="a8"/>
      </w:rPr>
      <w:pgNum/>
    </w:r>
  </w:p>
  <w:p w:rsidR="00E05846" w:rsidRDefault="00E87AB3">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5846" w:rsidRDefault="00E87AB3">
    <w:pPr>
      <w:pStyle w:val="a4"/>
      <w:framePr w:wrap="around" w:vAnchor="text" w:hAnchor="margin" w:xAlign="center" w:y="1"/>
      <w:rPr>
        <w:rStyle w:val="a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position:absolute;margin-left:0;margin-top:0;width:512.9pt;height:79.2pt;rotation:315;z-index:-251655168;mso-position-horizontal:center;mso-position-horizontal-relative:margin;mso-position-vertical:center;mso-position-vertical-relative:margin" o:allowincell="f" fillcolor="gray" stroked="f">
          <v:fill opacity=".5"/>
          <v:textpath style="font-family:&quot;Times New Roman&quot;;font-size:70pt" string="КЖА 34190456"/>
          <w10:wrap anchorx="margin" anchory="margin"/>
        </v:shape>
      </w:pict>
    </w:r>
    <w:r w:rsidR="007A7130">
      <w:rPr>
        <w:rStyle w:val="a8"/>
      </w:rPr>
      <w:fldChar w:fldCharType="begin"/>
    </w:r>
    <w:r w:rsidR="007A7130">
      <w:rPr>
        <w:rStyle w:val="a8"/>
      </w:rPr>
      <w:instrText xml:space="preserve">PAGE  </w:instrText>
    </w:r>
    <w:r w:rsidR="007A7130">
      <w:rPr>
        <w:rStyle w:val="a8"/>
      </w:rPr>
      <w:fldChar w:fldCharType="separate"/>
    </w:r>
    <w:r w:rsidR="00E75D71">
      <w:rPr>
        <w:rStyle w:val="a8"/>
        <w:noProof/>
      </w:rPr>
      <w:t>4</w:t>
    </w:r>
    <w:r w:rsidR="007A7130">
      <w:rPr>
        <w:rStyle w:val="a8"/>
      </w:rPr>
      <w:fldChar w:fldCharType="end"/>
    </w:r>
  </w:p>
  <w:p w:rsidR="00E05846" w:rsidRDefault="00E87AB3">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26"/>
      <w:gridCol w:w="3936"/>
      <w:gridCol w:w="2126"/>
      <w:gridCol w:w="4263"/>
    </w:tblGrid>
    <w:tr w:rsidR="00E05846" w:rsidTr="005D1846">
      <w:trPr>
        <w:trHeight w:val="1348"/>
      </w:trPr>
      <w:tc>
        <w:tcPr>
          <w:tcW w:w="4362" w:type="dxa"/>
          <w:gridSpan w:val="2"/>
          <w:shd w:val="clear" w:color="auto" w:fill="auto"/>
        </w:tcPr>
        <w:p w:rsidR="00E05846" w:rsidRDefault="007A7130">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rsidR="00E05846" w:rsidRDefault="007A7130">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rsidR="00E05846" w:rsidRDefault="007A7130">
          <w:pPr>
            <w:spacing w:line="288" w:lineRule="auto"/>
            <w:ind w:right="459"/>
            <w:jc w:val="center"/>
            <w:rPr>
              <w:b/>
              <w:color w:val="3A7298"/>
              <w:sz w:val="32"/>
              <w:szCs w:val="32"/>
              <w:lang w:val="kk-KZ"/>
            </w:rPr>
          </w:pPr>
          <w:r w:rsidRPr="005D1846">
            <w:rPr>
              <w:b/>
              <w:bCs/>
              <w:color w:val="3399FF"/>
              <w:lang w:val="kk-KZ"/>
            </w:rPr>
            <w:t xml:space="preserve"> </w:t>
          </w:r>
          <w:r>
            <w:rPr>
              <w:b/>
              <w:bCs/>
              <w:color w:val="3399FF"/>
              <w:lang w:val="kk-KZ"/>
            </w:rPr>
            <w:t>ҚАРЖЫ</w:t>
          </w:r>
          <w:r w:rsidRPr="005D1846">
            <w:rPr>
              <w:b/>
              <w:bCs/>
              <w:color w:val="3399FF"/>
              <w:lang w:val="kk-KZ"/>
            </w:rPr>
            <w:t xml:space="preserve"> МИНИСТРЛІГІ</w:t>
          </w:r>
        </w:p>
      </w:tc>
      <w:tc>
        <w:tcPr>
          <w:tcW w:w="2126" w:type="dxa"/>
          <w:shd w:val="clear" w:color="auto" w:fill="auto"/>
        </w:tcPr>
        <w:p w:rsidR="00E05846" w:rsidRDefault="007A7130">
          <w:pPr>
            <w:jc w:val="center"/>
            <w:rPr>
              <w:sz w:val="22"/>
              <w:szCs w:val="22"/>
              <w:lang w:val="kk-KZ"/>
            </w:rPr>
          </w:pPr>
          <w:r>
            <w:rPr>
              <w:noProof/>
              <w:sz w:val="22"/>
              <w:szCs w:val="22"/>
              <w:lang w:val="en-US" w:eastAsia="en-US"/>
            </w:rPr>
            <w:drawing>
              <wp:inline distT="0" distB="0" distL="0" distR="0" wp14:anchorId="5E726507" wp14:editId="659AB833">
                <wp:extent cx="972820" cy="972820"/>
                <wp:effectExtent l="0" t="0" r="0" b="0"/>
                <wp:docPr id="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E05846" w:rsidRDefault="007A7130">
          <w:pPr>
            <w:spacing w:line="288" w:lineRule="auto"/>
            <w:jc w:val="center"/>
            <w:rPr>
              <w:b/>
              <w:bCs/>
              <w:color w:val="3399FF"/>
              <w:lang w:val="kk-KZ"/>
            </w:rPr>
          </w:pPr>
          <w:r w:rsidRPr="00A646AF">
            <w:rPr>
              <w:b/>
              <w:bCs/>
              <w:color w:val="3399FF"/>
              <w:lang w:val="kk-KZ"/>
            </w:rPr>
            <w:t xml:space="preserve">МИНИСТЕРСТВО </w:t>
          </w:r>
        </w:p>
        <w:p w:rsidR="00E05846" w:rsidRDefault="007A7130">
          <w:pPr>
            <w:spacing w:line="288" w:lineRule="auto"/>
            <w:jc w:val="center"/>
            <w:rPr>
              <w:b/>
              <w:bCs/>
              <w:color w:val="3399FF"/>
              <w:lang w:val="kk-KZ"/>
            </w:rPr>
          </w:pPr>
          <w:r>
            <w:rPr>
              <w:b/>
              <w:bCs/>
              <w:color w:val="3399FF"/>
              <w:lang w:val="kk-KZ"/>
            </w:rPr>
            <w:t>ФИНАНСОВ</w:t>
          </w:r>
        </w:p>
        <w:p w:rsidR="00E05846" w:rsidRDefault="007A7130">
          <w:pPr>
            <w:spacing w:line="288" w:lineRule="auto"/>
            <w:jc w:val="center"/>
            <w:rPr>
              <w:b/>
              <w:color w:val="3A7298"/>
              <w:sz w:val="29"/>
              <w:szCs w:val="29"/>
              <w:lang w:val="kk-KZ"/>
            </w:rPr>
          </w:pPr>
          <w:r w:rsidRPr="00A646AF">
            <w:rPr>
              <w:b/>
              <w:bCs/>
              <w:color w:val="3399FF"/>
              <w:lang w:val="kk-KZ"/>
            </w:rPr>
            <w:t xml:space="preserve"> РЕСПУБЛИКИ КАЗАХСТАН</w:t>
          </w:r>
        </w:p>
      </w:tc>
    </w:tr>
    <w:tr w:rsidR="00E05846" w:rsidTr="005D1846">
      <w:trPr>
        <w:gridBefore w:val="1"/>
        <w:wBefore w:w="426" w:type="dxa"/>
        <w:trHeight w:val="591"/>
      </w:trPr>
      <w:tc>
        <w:tcPr>
          <w:tcW w:w="3936" w:type="dxa"/>
          <w:shd w:val="clear" w:color="auto" w:fill="auto"/>
        </w:tcPr>
        <w:p w:rsidR="00E05846" w:rsidRDefault="00E87AB3">
          <w:pPr>
            <w:widowControl w:val="0"/>
            <w:ind w:right="459"/>
            <w:jc w:val="center"/>
            <w:rPr>
              <w:b/>
              <w:bCs/>
              <w:color w:val="3399FF"/>
              <w:sz w:val="22"/>
              <w:szCs w:val="22"/>
            </w:rPr>
          </w:pPr>
        </w:p>
        <w:p w:rsidR="00E05846" w:rsidRDefault="007A7130">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E05846" w:rsidRDefault="00E87AB3">
          <w:pPr>
            <w:jc w:val="center"/>
            <w:rPr>
              <w:sz w:val="22"/>
              <w:szCs w:val="22"/>
              <w:lang w:val="kk-KZ"/>
            </w:rPr>
          </w:pPr>
        </w:p>
      </w:tc>
      <w:tc>
        <w:tcPr>
          <w:tcW w:w="4263" w:type="dxa"/>
          <w:shd w:val="clear" w:color="auto" w:fill="auto"/>
        </w:tcPr>
        <w:p w:rsidR="00E05846" w:rsidRDefault="007A7130">
          <w:pPr>
            <w:spacing w:line="288" w:lineRule="auto"/>
            <w:jc w:val="center"/>
            <w:rPr>
              <w:b/>
              <w:bCs/>
              <w:color w:val="3399FF"/>
              <w:sz w:val="22"/>
              <w:szCs w:val="22"/>
            </w:rPr>
          </w:pPr>
          <w:r>
            <w:rPr>
              <w:noProof/>
              <w:color w:val="3399FF"/>
              <w:sz w:val="22"/>
              <w:szCs w:val="22"/>
              <w:lang w:val="en-US" w:eastAsia="en-US"/>
            </w:rPr>
            <mc:AlternateContent>
              <mc:Choice Requires="wps">
                <w:drawing>
                  <wp:anchor distT="0" distB="0" distL="114300" distR="114300" simplePos="0" relativeHeight="251659264" behindDoc="0" locked="0" layoutInCell="1" hidden="0" allowOverlap="1" wp14:anchorId="7B9963A0" wp14:editId="468FEEEE">
                    <wp:simplePos x="0" y="0"/>
                    <wp:positionH relativeFrom="column">
                      <wp:posOffset>-3936365</wp:posOffset>
                    </wp:positionH>
                    <wp:positionV relativeFrom="page">
                      <wp:posOffset>70485</wp:posOffset>
                    </wp:positionV>
                    <wp:extent cx="6411595" cy="0"/>
                    <wp:effectExtent l="12700" t="8890" r="14605" b="10160"/>
                    <wp:wrapNone/>
                    <wp:docPr id="54" name="Line 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flipV="1">
                              <a:off x="0" y="0"/>
                              <a:ext cx="6411595" cy="0"/>
                            </a:xfrm>
                            <a:prstGeom prst="line">
                              <a:avLst/>
                            </a:prstGeom>
                            <a:noFill/>
                            <a:ln w="15875">
                              <a:solidFill>
                                <a:srgbClr val="3399FF"/>
                              </a:solidFill>
                              <a:round/>
                            </a:ln>
                          </wps:spPr>
                          <wps:bodyPr/>
                        </wps:wsp>
                      </a:graphicData>
                    </a:graphic>
                    <wp14:sizeRelH relativeFrom="page">
                      <wp14:pctWidth>0</wp14:pctWidth>
                    </wp14:sizeRelH>
                    <wp14:sizeRelV relativeFrom="page">
                      <wp14:pctHeight>0</wp14:pctHeight>
                    </wp14:sizeRelV>
                  </wp:anchor>
                </w:drawing>
              </mc:Choice>
              <mc:Fallback>
                <w:pict>
                  <v:line w14:anchorId="5513C9CB" id="Line 2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" strokecolor="#39f" strokeweight="1.25pt">
                    <o:lock v:ext="edit" aspectratio="t" shapetype="f"/>
                    <w10:wrap anchory="page"/>
                  </v:line>
                </w:pict>
              </mc:Fallback>
            </mc:AlternateContent>
          </w:r>
        </w:p>
        <w:p w:rsidR="00E05846" w:rsidRDefault="007A7130">
          <w:pPr>
            <w:spacing w:line="288" w:lineRule="auto"/>
            <w:jc w:val="center"/>
            <w:rPr>
              <w:b/>
              <w:bCs/>
              <w:color w:val="3399FF"/>
              <w:lang w:val="kk-KZ"/>
            </w:rPr>
          </w:pPr>
          <w:r w:rsidRPr="0087566C">
            <w:rPr>
              <w:b/>
              <w:bCs/>
              <w:color w:val="3399FF"/>
              <w:sz w:val="22"/>
              <w:szCs w:val="22"/>
            </w:rPr>
            <w:t>ПРИКАЗ</w:t>
          </w:r>
        </w:p>
      </w:tc>
    </w:tr>
  </w:tbl>
  <w:p w:rsidR="00E05846" w:rsidRDefault="00E87AB3">
    <w:pPr>
      <w:pStyle w:val="a4"/>
      <w:rPr>
        <w:color w:val="3A7298"/>
        <w:sz w:val="22"/>
        <w:szCs w:val="22"/>
        <w:lang w:val="kk-KZ"/>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51" type="#_x0000_t136" style="position:absolute;margin-left:0;margin-top:0;width:512.9pt;height:79.2pt;rotation:315;z-index:-251654144;mso-position-horizontal:center;mso-position-horizontal-relative:margin;mso-position-vertical:center;mso-position-vertical-relative:margin" o:allowincell="f" fillcolor="gray" stroked="f">
          <v:fill opacity=".5"/>
          <v:textpath style="font-family:&quot;Times New Roman&quot;;font-size:70pt" string="КЖА 34190456"/>
          <w10:wrap anchorx="margin" anchory="margin"/>
        </v:shape>
      </w:pict>
    </w:r>
  </w:p>
  <w:p w:rsidR="00E05846" w:rsidRDefault="007A7130">
    <w:pPr>
      <w:pStyle w:val="a4"/>
      <w:rPr>
        <w:color w:val="3A7298"/>
        <w:sz w:val="22"/>
        <w:szCs w:val="22"/>
      </w:rPr>
    </w:pPr>
    <w:proofErr w:type="gramStart"/>
    <w:r w:rsidRPr="00E04401">
      <w:rPr>
        <w:b/>
        <w:bCs/>
        <w:color w:val="3399FF"/>
        <w:sz w:val="22"/>
        <w:szCs w:val="22"/>
        <w:lang w:eastAsia="ru-RU"/>
      </w:rPr>
      <w:t>№  _</w:t>
    </w:r>
    <w:proofErr w:type="gramEnd"/>
    <w:r w:rsidRPr="00E04401">
      <w:rPr>
        <w:b/>
        <w:bCs/>
        <w:color w:val="3399FF"/>
        <w:sz w:val="22"/>
        <w:szCs w:val="22"/>
        <w:lang w:eastAsia="ru-RU"/>
      </w:rPr>
      <w:t xml:space="preserve">___________________                                                          </w:t>
    </w:r>
    <w:r>
      <w:rPr>
        <w:b/>
        <w:bCs/>
        <w:color w:val="3399FF"/>
        <w:sz w:val="22"/>
        <w:szCs w:val="22"/>
        <w:lang w:eastAsia="ru-RU"/>
      </w:rPr>
      <w:t xml:space="preserve">    от «___»    ___________  20</w:t>
    </w:r>
    <w:r>
      <w:rPr>
        <w:color w:val="3A7298"/>
        <w:sz w:val="22"/>
        <w:szCs w:val="22"/>
        <w:lang w:val="kk-KZ"/>
      </w:rPr>
      <w:t>___</w:t>
    </w:r>
    <w:r w:rsidRPr="00E04401">
      <w:rPr>
        <w:b/>
        <w:bCs/>
        <w:color w:val="3399FF"/>
        <w:sz w:val="22"/>
        <w:szCs w:val="22"/>
        <w:lang w:eastAsia="ru-RU"/>
      </w:rPr>
      <w:t xml:space="preserve">  года</w:t>
    </w:r>
  </w:p>
  <w:p w:rsidR="00E05846" w:rsidRDefault="00E87AB3">
    <w:pPr>
      <w:rPr>
        <w:color w:val="3A7234"/>
        <w:sz w:val="14"/>
        <w:szCs w:val="14"/>
        <w:lang w:val="kk-KZ"/>
      </w:rPr>
    </w:pPr>
  </w:p>
  <w:p w:rsidR="00E05846" w:rsidRDefault="00E87AB3">
    <w:pPr>
      <w:rPr>
        <w:color w:val="3A7234"/>
        <w:sz w:val="14"/>
        <w:szCs w:val="14"/>
        <w:lang w:val="kk-KZ"/>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AE4"/>
    <w:rsid w:val="001865DF"/>
    <w:rsid w:val="00252B6B"/>
    <w:rsid w:val="005709EF"/>
    <w:rsid w:val="005E6705"/>
    <w:rsid w:val="006C5DBD"/>
    <w:rsid w:val="007173D9"/>
    <w:rsid w:val="007244DA"/>
    <w:rsid w:val="00761BD0"/>
    <w:rsid w:val="007A7130"/>
    <w:rsid w:val="007E09A2"/>
    <w:rsid w:val="00B75A38"/>
    <w:rsid w:val="00BC252D"/>
    <w:rsid w:val="00CD6AE4"/>
    <w:rsid w:val="00D45ABA"/>
    <w:rsid w:val="00D67EE7"/>
    <w:rsid w:val="00D94A81"/>
    <w:rsid w:val="00DB56E2"/>
    <w:rsid w:val="00E25998"/>
    <w:rsid w:val="00E75D71"/>
    <w:rsid w:val="00E87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5DB26DB"/>
  <w15:chartTrackingRefBased/>
  <w15:docId w15:val="{C3DF7445-FEDE-4A46-B45B-33E4333FC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09A2"/>
    <w:pPr>
      <w:overflowPunct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E09A2"/>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qFormat/>
    <w:rsid w:val="007E09A2"/>
    <w:pPr>
      <w:tabs>
        <w:tab w:val="center" w:pos="4677"/>
        <w:tab w:val="right" w:pos="9355"/>
      </w:tabs>
      <w:suppressAutoHyphens/>
      <w:overflowPunct/>
      <w:autoSpaceDE/>
      <w:autoSpaceDN/>
      <w:adjustRightInd/>
    </w:pPr>
    <w:rPr>
      <w:sz w:val="24"/>
      <w:szCs w:val="24"/>
      <w:lang w:eastAsia="ar-SA"/>
    </w:rPr>
  </w:style>
  <w:style w:type="character" w:customStyle="1" w:styleId="a5">
    <w:name w:val="Верхний колонтитул Знак"/>
    <w:basedOn w:val="a0"/>
    <w:link w:val="a4"/>
    <w:rsid w:val="007E09A2"/>
    <w:rPr>
      <w:rFonts w:ascii="Times New Roman" w:eastAsia="Times New Roman" w:hAnsi="Times New Roman" w:cs="Times New Roman"/>
      <w:sz w:val="24"/>
      <w:szCs w:val="24"/>
      <w:lang w:val="ru-RU" w:eastAsia="ar-SA"/>
    </w:rPr>
  </w:style>
  <w:style w:type="paragraph" w:styleId="a6">
    <w:name w:val="Normal (Web)"/>
    <w:aliases w:val="З,Знак Знак,Знак4,Знак4 Знак,Знак4 Знак Знак,Знак4 Знак Знак Знак Знак,Обычный (Web),Обычный (Web)1,Обычный (веб)1,Обычный (веб)1 Знак Знак Зн,Обычный (веб)1 Знак Знак Зн Знак Знак Знак,Обычный (веб)1 Знак Знак Зн Знак Знак Знак Знак"/>
    <w:basedOn w:val="a"/>
    <w:link w:val="a7"/>
    <w:uiPriority w:val="99"/>
    <w:qFormat/>
    <w:rsid w:val="007E09A2"/>
    <w:pPr>
      <w:overflowPunct/>
      <w:autoSpaceDE/>
      <w:autoSpaceDN/>
      <w:adjustRightInd/>
      <w:spacing w:before="100" w:beforeAutospacing="1" w:after="100" w:afterAutospacing="1"/>
    </w:pPr>
    <w:rPr>
      <w:sz w:val="24"/>
      <w:szCs w:val="24"/>
    </w:rPr>
  </w:style>
  <w:style w:type="character" w:styleId="a8">
    <w:name w:val="page number"/>
    <w:basedOn w:val="a0"/>
    <w:rsid w:val="007E09A2"/>
  </w:style>
  <w:style w:type="character" w:styleId="a9">
    <w:name w:val="Emphasis"/>
    <w:basedOn w:val="a0"/>
    <w:uiPriority w:val="20"/>
    <w:qFormat/>
    <w:rsid w:val="007E09A2"/>
    <w:rPr>
      <w:rFonts w:ascii="Times New Roman" w:eastAsia="Times New Roman" w:hAnsi="Times New Roman" w:cs="Times New Roman"/>
    </w:rPr>
  </w:style>
  <w:style w:type="paragraph" w:customStyle="1" w:styleId="1">
    <w:name w:val="Стиль1"/>
    <w:basedOn w:val="aa"/>
    <w:link w:val="10"/>
    <w:autoRedefine/>
    <w:qFormat/>
    <w:rsid w:val="007E09A2"/>
    <w:pPr>
      <w:overflowPunct/>
      <w:autoSpaceDE/>
      <w:autoSpaceDN/>
      <w:adjustRightInd/>
      <w:ind w:firstLine="709"/>
      <w:jc w:val="both"/>
    </w:pPr>
    <w:rPr>
      <w:sz w:val="28"/>
      <w:szCs w:val="28"/>
      <w:lang w:val="kk-KZ"/>
    </w:rPr>
  </w:style>
  <w:style w:type="character" w:customStyle="1" w:styleId="10">
    <w:name w:val="Стиль1 Знак"/>
    <w:basedOn w:val="ab"/>
    <w:link w:val="1"/>
    <w:rsid w:val="007E09A2"/>
    <w:rPr>
      <w:rFonts w:ascii="Consolas" w:eastAsia="Times New Roman" w:hAnsi="Consolas" w:cs="Times New Roman"/>
      <w:sz w:val="28"/>
      <w:szCs w:val="28"/>
      <w:lang w:val="kk-KZ" w:eastAsia="ru-RU"/>
    </w:rPr>
  </w:style>
  <w:style w:type="character" w:customStyle="1" w:styleId="a7">
    <w:name w:val="Обычный (веб) Знак"/>
    <w:aliases w:val="З Знак,Знак Знак Знак,Знак4 Знак1,Знак4 Знак Знак1,Знак4 Знак Знак Знак,Знак4 Знак Знак Знак Знак Знак,Обычный (Web) Знак,Обычный (Web)1 Знак,Обычный (веб)1 Знак,Обычный (веб)1 Знак Знак Зн Знак"/>
    <w:link w:val="a6"/>
    <w:uiPriority w:val="99"/>
    <w:qFormat/>
    <w:locked/>
    <w:rsid w:val="007E09A2"/>
    <w:rPr>
      <w:rFonts w:ascii="Times New Roman" w:eastAsia="Times New Roman" w:hAnsi="Times New Roman" w:cs="Times New Roman"/>
      <w:sz w:val="24"/>
      <w:szCs w:val="24"/>
      <w:lang w:val="ru-RU" w:eastAsia="ru-RU"/>
    </w:rPr>
  </w:style>
  <w:style w:type="paragraph" w:styleId="aa">
    <w:name w:val="Plain Text"/>
    <w:basedOn w:val="a"/>
    <w:link w:val="ab"/>
    <w:uiPriority w:val="99"/>
    <w:semiHidden/>
    <w:unhideWhenUsed/>
    <w:rsid w:val="007E09A2"/>
    <w:rPr>
      <w:rFonts w:ascii="Consolas" w:hAnsi="Consolas"/>
      <w:sz w:val="21"/>
      <w:szCs w:val="21"/>
    </w:rPr>
  </w:style>
  <w:style w:type="character" w:customStyle="1" w:styleId="ab">
    <w:name w:val="Текст Знак"/>
    <w:basedOn w:val="a0"/>
    <w:link w:val="aa"/>
    <w:uiPriority w:val="99"/>
    <w:semiHidden/>
    <w:rsid w:val="007E09A2"/>
    <w:rPr>
      <w:rFonts w:ascii="Consolas" w:eastAsia="Times New Roman" w:hAnsi="Consolas" w:cs="Times New Roman"/>
      <w:sz w:val="21"/>
      <w:szCs w:val="21"/>
      <w:lang w:val="ru-RU" w:eastAsia="ru-RU"/>
    </w:rPr>
  </w:style>
  <w:style w:type="paragraph" w:styleId="ac">
    <w:name w:val="Balloon Text"/>
    <w:basedOn w:val="a"/>
    <w:link w:val="ad"/>
    <w:uiPriority w:val="99"/>
    <w:semiHidden/>
    <w:unhideWhenUsed/>
    <w:rsid w:val="007244DA"/>
    <w:rPr>
      <w:rFonts w:ascii="Segoe UI" w:hAnsi="Segoe UI" w:cs="Segoe UI"/>
      <w:sz w:val="18"/>
      <w:szCs w:val="18"/>
    </w:rPr>
  </w:style>
  <w:style w:type="character" w:customStyle="1" w:styleId="ad">
    <w:name w:val="Текст выноски Знак"/>
    <w:basedOn w:val="a0"/>
    <w:link w:val="ac"/>
    <w:uiPriority w:val="99"/>
    <w:semiHidden/>
    <w:rsid w:val="007244DA"/>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adilet.zan.kz/rus/docs/V150001080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dilet.zan.kz/rus/docs/V1500010801"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806</Words>
  <Characters>4597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Ансар Айбасов Галымович</dc:creator>
  <cp:keywords/>
  <dc:description/>
  <cp:lastModifiedBy>Ансар Айбасов Галымович</cp:lastModifiedBy>
  <cp:revision>13</cp:revision>
  <cp:lastPrinted>2025-11-18T11:35:00Z</cp:lastPrinted>
  <dcterms:created xsi:type="dcterms:W3CDTF">2025-11-18T10:24:00Z</dcterms:created>
  <dcterms:modified xsi:type="dcterms:W3CDTF">2025-12-10T11:56:00Z</dcterms:modified>
</cp:coreProperties>
</file>